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F80CF0">
      <w:pPr>
        <w:rPr>
          <w:sz w:val="40"/>
          <w:szCs w:val="40"/>
        </w:rPr>
      </w:pPr>
      <w:r>
        <w:rPr>
          <w:sz w:val="40"/>
          <w:szCs w:val="40"/>
        </w:rPr>
        <w:t>Black Cowboy Wild Horses</w:t>
      </w:r>
    </w:p>
    <w:p w:rsidR="00F80CF0" w:rsidRDefault="00F80CF0">
      <w:pPr>
        <w:rPr>
          <w:sz w:val="40"/>
          <w:szCs w:val="40"/>
        </w:rPr>
      </w:pP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sweet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prey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peer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pole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poll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pray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waste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manner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current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manor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pier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waist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currants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presents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counsel</w:t>
      </w:r>
    </w:p>
    <w:p w:rsidR="00F80CF0" w:rsidRDefault="00F80CF0">
      <w:pPr>
        <w:rPr>
          <w:sz w:val="40"/>
          <w:szCs w:val="40"/>
        </w:rPr>
      </w:pPr>
    </w:p>
    <w:p w:rsidR="00F80CF0" w:rsidRDefault="00F80CF0">
      <w:pPr>
        <w:rPr>
          <w:sz w:val="40"/>
          <w:szCs w:val="40"/>
        </w:rPr>
      </w:pP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presence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council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stationary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stationery</w:t>
      </w:r>
    </w:p>
    <w:p w:rsidR="00F80CF0" w:rsidRDefault="00F80CF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siote</w:t>
      </w:r>
      <w:proofErr w:type="spellEnd"/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eruption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forgetful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allergic</w:t>
      </w:r>
    </w:p>
    <w:p w:rsid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kernel</w:t>
      </w:r>
    </w:p>
    <w:p w:rsidR="00F80CF0" w:rsidRPr="00F80CF0" w:rsidRDefault="00F80CF0">
      <w:pPr>
        <w:rPr>
          <w:sz w:val="40"/>
          <w:szCs w:val="40"/>
        </w:rPr>
      </w:pPr>
      <w:r>
        <w:rPr>
          <w:sz w:val="40"/>
          <w:szCs w:val="40"/>
        </w:rPr>
        <w:t>colonel</w:t>
      </w:r>
    </w:p>
    <w:sectPr w:rsidR="00F80CF0" w:rsidRPr="00F80CF0" w:rsidSect="00F80C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CF0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  <w:rsid w:val="00F80CF0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2014-06-17T21:54:00Z</dcterms:created>
  <dcterms:modified xsi:type="dcterms:W3CDTF">2014-06-17T21:56:00Z</dcterms:modified>
</cp:coreProperties>
</file>